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C35" w:rsidRDefault="00BC2C35" w:rsidP="00930A64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6031230" cy="8604868"/>
            <wp:effectExtent l="0" t="0" r="7620" b="6350"/>
            <wp:docPr id="1" name="Рисунок 1" descr="C:\Users\1\AppData\Local\Temp\Rar$DIa0.278\положение о педагогическом сове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a0.278\положение о педагогическом совет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604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C35" w:rsidRDefault="00BC2C35" w:rsidP="00930A64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BC2C35" w:rsidRDefault="00BC2C35" w:rsidP="00930A64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BC2C35" w:rsidRDefault="00BC2C35" w:rsidP="00930A64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</w:p>
    <w:p w:rsidR="006C38A7" w:rsidRPr="00930A64" w:rsidRDefault="006C38A7" w:rsidP="00930A64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lastRenderedPageBreak/>
        <w:t>1. Общие положения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1.1.    Настоящее положение разработано в соответствии с Федеральным законом от 29.12.2012 года № 273-ФЗ «Об образовании в Российской Федерации», Уставом муниципального бюджетного дошкольного образовательного учреждения </w:t>
      </w:r>
      <w:r w:rsidR="00743AE2" w:rsidRPr="00930A64">
        <w:rPr>
          <w:rFonts w:eastAsia="Times New Roman" w:cs="Times New Roman"/>
          <w:bCs/>
          <w:color w:val="000000"/>
          <w:szCs w:val="24"/>
          <w:lang w:eastAsia="ru-RU"/>
        </w:rPr>
        <w:t xml:space="preserve">«Детский сад </w:t>
      </w:r>
      <w:r w:rsidR="00BC0EF3">
        <w:rPr>
          <w:rFonts w:eastAsia="Times New Roman" w:cs="Times New Roman"/>
          <w:bCs/>
          <w:color w:val="000000"/>
          <w:szCs w:val="24"/>
          <w:lang w:eastAsia="ru-RU"/>
        </w:rPr>
        <w:t xml:space="preserve">села </w:t>
      </w:r>
      <w:proofErr w:type="spellStart"/>
      <w:r w:rsidR="00BC0EF3">
        <w:rPr>
          <w:rFonts w:eastAsia="Times New Roman" w:cs="Times New Roman"/>
          <w:bCs/>
          <w:color w:val="000000"/>
          <w:szCs w:val="24"/>
          <w:lang w:eastAsia="ru-RU"/>
        </w:rPr>
        <w:t>Янцобино</w:t>
      </w:r>
      <w:proofErr w:type="spellEnd"/>
      <w:r w:rsidR="00743AE2" w:rsidRPr="00930A64">
        <w:rPr>
          <w:rFonts w:eastAsia="Times New Roman" w:cs="Times New Roman"/>
          <w:color w:val="000000"/>
          <w:szCs w:val="24"/>
          <w:lang w:eastAsia="ru-RU"/>
        </w:rPr>
        <w:t xml:space="preserve">» </w:t>
      </w:r>
      <w:proofErr w:type="spellStart"/>
      <w:r w:rsidR="00743AE2" w:rsidRPr="00930A64">
        <w:rPr>
          <w:rFonts w:eastAsia="Times New Roman" w:cs="Times New Roman"/>
          <w:color w:val="000000"/>
          <w:szCs w:val="24"/>
          <w:lang w:eastAsia="ru-RU"/>
        </w:rPr>
        <w:t>Кукморского</w:t>
      </w:r>
      <w:proofErr w:type="spellEnd"/>
      <w:r w:rsidR="00743AE2" w:rsidRPr="00930A64">
        <w:rPr>
          <w:rFonts w:eastAsia="Times New Roman" w:cs="Times New Roman"/>
          <w:color w:val="000000"/>
          <w:szCs w:val="24"/>
          <w:lang w:eastAsia="ru-RU"/>
        </w:rPr>
        <w:t xml:space="preserve"> муниципального района Республики Татарстан 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(далее </w:t>
      </w:r>
      <w:r w:rsidR="00757944">
        <w:rPr>
          <w:rFonts w:eastAsia="Times New Roman" w:cs="Times New Roman"/>
          <w:color w:val="000000"/>
          <w:szCs w:val="24"/>
          <w:lang w:eastAsia="ru-RU"/>
        </w:rPr>
        <w:t xml:space="preserve">по тексту 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196F25" w:rsidRPr="00930A64">
        <w:rPr>
          <w:rFonts w:eastAsia="Times New Roman" w:cs="Times New Roman"/>
          <w:color w:val="000000"/>
          <w:szCs w:val="24"/>
          <w:lang w:eastAsia="ru-RU"/>
        </w:rPr>
        <w:t>Учреждение</w:t>
      </w:r>
      <w:r w:rsidRPr="00930A64">
        <w:rPr>
          <w:rFonts w:eastAsia="Times New Roman" w:cs="Times New Roman"/>
          <w:color w:val="000000"/>
          <w:szCs w:val="24"/>
          <w:lang w:eastAsia="ru-RU"/>
        </w:rPr>
        <w:t>)</w:t>
      </w:r>
      <w:bookmarkStart w:id="0" w:name="footnote1"/>
      <w:bookmarkEnd w:id="0"/>
      <w:r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1.2.    Педагогический совет является коллегиальным органом управления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Учреждения.</w:t>
      </w:r>
    </w:p>
    <w:p w:rsidR="006C38A7" w:rsidRPr="00930A64" w:rsidRDefault="00757944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1.3.  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 Педагогический совет образуют сотрудники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занимающие должности педагогических и руководящих работников согласно Номенклатуре должностей педагогических работников организаций, осуществляющих образовательную деятельность, должностей руководителей образовательных организаций, утвержденной постановлением Правительства Российской Федерации от 08.08.2013 года № 678. Каждый педагогический работник с момента приема на работу до расторжения трудового договора является членом 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1.4.    В своей деятельности педагогический совет руководствуется Конвенцией ООН о правах ребенка, федеральным законодательством, законодательством Республики Татарстан в сфере образования и социальной защиты, уставом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и настоящим Положением.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1.5.    Педагогический совет избирает из своего состава председателя педагогического совета и секретаря педагогического совета сроком на один учебный год.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1.6.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Заседания педагогического совета являются открытыми: на них могут присутствовать представители всех групп участников образовательных отношений: родители (законные представители) воспитанников, представители учредителя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а также заинтересованные представители органов местного самоуправления, общественных объединений.</w:t>
      </w:r>
    </w:p>
    <w:p w:rsidR="00743AE2" w:rsidRDefault="00A21C0D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lang w:val="ru-RU"/>
        </w:rPr>
        <w:t xml:space="preserve">1.7. </w:t>
      </w:r>
      <w:r w:rsidRPr="00930A64">
        <w:t xml:space="preserve">Тематика заседаний Педагогического совета включается в годовой план работы </w:t>
      </w:r>
      <w:proofErr w:type="spellStart"/>
      <w:r w:rsidRPr="00930A64">
        <w:rPr>
          <w:color w:val="000000" w:themeColor="text1"/>
          <w:lang w:val="ru-RU"/>
        </w:rPr>
        <w:t>Учреждени</w:t>
      </w:r>
      <w:proofErr w:type="spellEnd"/>
      <w:r w:rsidRPr="00930A64">
        <w:rPr>
          <w:color w:val="000000" w:themeColor="text1"/>
        </w:rPr>
        <w:t>я</w:t>
      </w:r>
      <w:r w:rsidRPr="00930A64">
        <w:t xml:space="preserve"> с учетом целей и задач работы </w:t>
      </w:r>
      <w:proofErr w:type="spellStart"/>
      <w:r w:rsidRPr="00930A64">
        <w:rPr>
          <w:color w:val="000000" w:themeColor="text1"/>
          <w:lang w:val="ru-RU"/>
        </w:rPr>
        <w:t>Учреждени</w:t>
      </w:r>
      <w:proofErr w:type="spellEnd"/>
      <w:r w:rsidRPr="00930A64">
        <w:rPr>
          <w:color w:val="000000" w:themeColor="text1"/>
        </w:rPr>
        <w:t>я</w:t>
      </w:r>
      <w:r w:rsidRPr="00930A64">
        <w:t xml:space="preserve"> и утверждается на первом в учебном году заседании Педагогического совета.</w:t>
      </w:r>
    </w:p>
    <w:p w:rsidR="0094371D" w:rsidRDefault="0094371D" w:rsidP="0094371D">
      <w:pPr>
        <w:pStyle w:val="10"/>
        <w:shd w:val="clear" w:color="auto" w:fill="auto"/>
        <w:tabs>
          <w:tab w:val="left" w:pos="841"/>
        </w:tabs>
        <w:spacing w:after="0" w:line="274" w:lineRule="exact"/>
        <w:ind w:right="-1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1.8. </w:t>
      </w:r>
      <w:bookmarkStart w:id="1" w:name="_Hlk528958989"/>
      <w:r>
        <w:rPr>
          <w:sz w:val="24"/>
          <w:szCs w:val="24"/>
        </w:rPr>
        <w:t>Срок данного положения не ограничен. Данное положение действует до принятия нового.</w:t>
      </w:r>
    </w:p>
    <w:bookmarkEnd w:id="1"/>
    <w:p w:rsidR="0094371D" w:rsidRPr="0094371D" w:rsidRDefault="0094371D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lang w:val="ru-RU"/>
        </w:rPr>
      </w:pPr>
    </w:p>
    <w:p w:rsidR="006C38A7" w:rsidRPr="00C713B1" w:rsidRDefault="006C38A7" w:rsidP="00930A64">
      <w:pPr>
        <w:spacing w:after="0" w:line="240" w:lineRule="auto"/>
        <w:ind w:firstLine="426"/>
        <w:jc w:val="center"/>
        <w:rPr>
          <w:rFonts w:eastAsia="Times New Roman" w:cs="Times New Roman"/>
          <w:b/>
          <w:bCs/>
          <w:color w:val="000000"/>
          <w:szCs w:val="24"/>
          <w:lang w:eastAsia="ru-RU"/>
        </w:rPr>
      </w:pPr>
      <w:r w:rsidRPr="00C713B1">
        <w:rPr>
          <w:rFonts w:eastAsia="Times New Roman" w:cs="Times New Roman"/>
          <w:b/>
          <w:bCs/>
          <w:color w:val="000000"/>
          <w:szCs w:val="24"/>
          <w:lang w:eastAsia="ru-RU"/>
        </w:rPr>
        <w:t>2. Компетенция педагогического совета</w:t>
      </w:r>
    </w:p>
    <w:p w:rsidR="00C713B1" w:rsidRPr="00C713B1" w:rsidRDefault="00C713B1" w:rsidP="00C713B1">
      <w:pPr>
        <w:pStyle w:val="aa"/>
        <w:rPr>
          <w:rFonts w:ascii="Times New Roman" w:hAnsi="Times New Roman" w:cs="Times New Roman"/>
          <w:sz w:val="24"/>
          <w:szCs w:val="24"/>
        </w:rPr>
      </w:pPr>
      <w:r w:rsidRPr="00C713B1">
        <w:rPr>
          <w:rFonts w:ascii="Times New Roman" w:hAnsi="Times New Roman" w:cs="Times New Roman"/>
          <w:sz w:val="24"/>
          <w:szCs w:val="24"/>
        </w:rPr>
        <w:t xml:space="preserve">2.1.  </w:t>
      </w:r>
      <w:r w:rsidRPr="00C713B1">
        <w:rPr>
          <w:rFonts w:ascii="Times New Roman" w:hAnsi="Times New Roman" w:cs="Times New Roman"/>
          <w:sz w:val="24"/>
          <w:szCs w:val="24"/>
        </w:rPr>
        <w:t>К компетенции Педагогического Совета относятся:</w:t>
      </w:r>
    </w:p>
    <w:p w:rsidR="00C713B1" w:rsidRPr="00C713B1" w:rsidRDefault="00C713B1" w:rsidP="00C713B1">
      <w:pPr>
        <w:pStyle w:val="aa"/>
        <w:rPr>
          <w:rFonts w:ascii="Times New Roman" w:hAnsi="Times New Roman" w:cs="Times New Roman"/>
          <w:sz w:val="24"/>
          <w:szCs w:val="24"/>
        </w:rPr>
      </w:pPr>
      <w:r w:rsidRPr="00C713B1">
        <w:rPr>
          <w:rFonts w:ascii="Times New Roman" w:hAnsi="Times New Roman" w:cs="Times New Roman"/>
          <w:sz w:val="24"/>
          <w:szCs w:val="24"/>
        </w:rPr>
        <w:t xml:space="preserve">     - </w:t>
      </w:r>
      <w:r w:rsidRPr="00C713B1">
        <w:rPr>
          <w:rFonts w:ascii="Times New Roman" w:hAnsi="Times New Roman" w:cs="Times New Roman"/>
          <w:sz w:val="24"/>
          <w:szCs w:val="24"/>
        </w:rPr>
        <w:t xml:space="preserve"> формирование требований к методическому фонду;</w:t>
      </w:r>
    </w:p>
    <w:p w:rsidR="00C713B1" w:rsidRPr="00C713B1" w:rsidRDefault="00C713B1" w:rsidP="00C713B1">
      <w:pPr>
        <w:pStyle w:val="aa"/>
        <w:rPr>
          <w:rFonts w:ascii="Times New Roman" w:hAnsi="Times New Roman" w:cs="Times New Roman"/>
          <w:sz w:val="24"/>
          <w:szCs w:val="24"/>
        </w:rPr>
      </w:pPr>
      <w:r w:rsidRPr="00C713B1">
        <w:rPr>
          <w:rFonts w:ascii="Times New Roman" w:hAnsi="Times New Roman" w:cs="Times New Roman"/>
          <w:sz w:val="24"/>
          <w:szCs w:val="24"/>
        </w:rPr>
        <w:t xml:space="preserve">       - </w:t>
      </w:r>
      <w:r w:rsidRPr="00C713B1">
        <w:rPr>
          <w:rFonts w:ascii="Times New Roman" w:hAnsi="Times New Roman" w:cs="Times New Roman"/>
          <w:sz w:val="24"/>
          <w:szCs w:val="24"/>
        </w:rPr>
        <w:t>организация научно-методической работы, в том числе организация и проведение научных и методических конференций, семинаров;</w:t>
      </w:r>
    </w:p>
    <w:p w:rsidR="00C713B1" w:rsidRPr="00C713B1" w:rsidRDefault="00C713B1" w:rsidP="00C713B1">
      <w:pPr>
        <w:pStyle w:val="aa"/>
        <w:rPr>
          <w:rFonts w:ascii="Times New Roman" w:hAnsi="Times New Roman" w:cs="Times New Roman"/>
          <w:sz w:val="24"/>
          <w:szCs w:val="24"/>
        </w:rPr>
      </w:pPr>
      <w:r w:rsidRPr="00C713B1">
        <w:rPr>
          <w:rFonts w:ascii="Times New Roman" w:hAnsi="Times New Roman" w:cs="Times New Roman"/>
          <w:sz w:val="24"/>
          <w:szCs w:val="24"/>
        </w:rPr>
        <w:t xml:space="preserve">    - </w:t>
      </w:r>
      <w:proofErr w:type="gramStart"/>
      <w:r w:rsidRPr="00C713B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713B1">
        <w:rPr>
          <w:rFonts w:ascii="Times New Roman" w:hAnsi="Times New Roman" w:cs="Times New Roman"/>
          <w:sz w:val="24"/>
          <w:szCs w:val="24"/>
        </w:rPr>
        <w:t> реализацией своих решений.</w:t>
      </w:r>
    </w:p>
    <w:p w:rsidR="00743AE2" w:rsidRPr="00C713B1" w:rsidRDefault="006C38A7" w:rsidP="00C713B1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C713B1">
        <w:rPr>
          <w:rFonts w:ascii="Times New Roman" w:eastAsia="Times New Roman" w:hAnsi="Times New Roman" w:cs="Times New Roman"/>
          <w:sz w:val="24"/>
          <w:szCs w:val="24"/>
        </w:rPr>
        <w:t>2.</w:t>
      </w:r>
      <w:r w:rsidR="00C713B1" w:rsidRPr="00C713B1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713B1">
        <w:rPr>
          <w:rFonts w:ascii="Times New Roman" w:eastAsia="Times New Roman" w:hAnsi="Times New Roman" w:cs="Times New Roman"/>
          <w:sz w:val="24"/>
          <w:szCs w:val="24"/>
        </w:rPr>
        <w:t>. Педагогический совет определяет:</w:t>
      </w:r>
    </w:p>
    <w:p w:rsidR="006C38A7" w:rsidRPr="00C713B1" w:rsidRDefault="006C38A7" w:rsidP="00C713B1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C713B1">
        <w:rPr>
          <w:rFonts w:ascii="Times New Roman" w:eastAsia="Times New Roman" w:hAnsi="Times New Roman" w:cs="Times New Roman"/>
          <w:sz w:val="24"/>
          <w:szCs w:val="24"/>
        </w:rPr>
        <w:t xml:space="preserve">- основные направления образовательной деятельности </w:t>
      </w:r>
      <w:r w:rsidR="00A21C0D" w:rsidRPr="00C713B1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C713B1">
        <w:rPr>
          <w:rFonts w:ascii="Times New Roman" w:eastAsia="Times New Roman" w:hAnsi="Times New Roman" w:cs="Times New Roman"/>
          <w:sz w:val="24"/>
          <w:szCs w:val="24"/>
        </w:rPr>
        <w:t xml:space="preserve">, в том числе теоретико-методологические аспекты и основания нововведений и инноваций, планируемых к реализации в </w:t>
      </w:r>
      <w:r w:rsidR="00A21C0D" w:rsidRPr="00C713B1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C713B1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C38A7" w:rsidRPr="00C713B1" w:rsidRDefault="00C038A9" w:rsidP="00C713B1">
      <w:pPr>
        <w:pStyle w:val="aa"/>
        <w:rPr>
          <w:rFonts w:ascii="Times New Roman" w:eastAsia="Times New Roman" w:hAnsi="Times New Roman" w:cs="Times New Roman"/>
          <w:sz w:val="24"/>
          <w:szCs w:val="24"/>
        </w:rPr>
      </w:pPr>
      <w:r w:rsidRPr="00C713B1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6C38A7" w:rsidRPr="00C713B1">
        <w:rPr>
          <w:rFonts w:ascii="Times New Roman" w:eastAsia="Times New Roman" w:hAnsi="Times New Roman" w:cs="Times New Roman"/>
          <w:sz w:val="24"/>
          <w:szCs w:val="24"/>
        </w:rPr>
        <w:t>пути дифференциации, индивидуализации образовательного процесса, построения вариативного развивающего образования;</w:t>
      </w:r>
    </w:p>
    <w:p w:rsidR="006C38A7" w:rsidRPr="00930A64" w:rsidRDefault="00C038A9" w:rsidP="00930A64">
      <w:pPr>
        <w:tabs>
          <w:tab w:val="left" w:pos="28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направления и пути реализации федерального государственного образовательного стандарта дошкольного образования;</w:t>
      </w:r>
    </w:p>
    <w:p w:rsidR="006C38A7" w:rsidRPr="00930A64" w:rsidRDefault="00C038A9" w:rsidP="00930A64">
      <w:pPr>
        <w:tabs>
          <w:tab w:val="left" w:pos="28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</w:t>
      </w:r>
      <w:r w:rsidR="00CB626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примерную основную образовательную программу, парциальные образовательные программы, методики, формы организации образовательной работы для использования в образовательном процессе;</w:t>
      </w:r>
    </w:p>
    <w:p w:rsidR="00E33FCB" w:rsidRPr="00930A64" w:rsidRDefault="006C38A7" w:rsidP="00930A64">
      <w:pPr>
        <w:tabs>
          <w:tab w:val="left" w:pos="28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lastRenderedPageBreak/>
        <w:t xml:space="preserve">-    основные направления взаимодействия с родителями (законными представителями) воспитанников, в том числе образовательные проекты, реализуемые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совместно с семьями воспитанников.</w:t>
      </w:r>
    </w:p>
    <w:p w:rsidR="006C38A7" w:rsidRPr="003D54A5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 w:rsidRP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>2.2.    Педагогический совет осуществляет: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информационно-аналитическую работу на основе достижений психолого-педагогической науки и практики образования, в том числе анализ реализации основной общеобразовательной программы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, анализ работы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за учебный год и по отдельным направлениям деятельности;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разработку системы организационно-методического сопровождения </w:t>
      </w:r>
      <w:proofErr w:type="gramStart"/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процесса реализации основной общеобразовательной программы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proofErr w:type="gramEnd"/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изучение и обсуждение нормативных правовых документов в сфере дошкольного образования;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выбор средств обучения, в том числе игрового, спортивного, оздоровительного оборудования, инвентаря, необходимого для реализации основной общеобразовательной программы 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изучение, выбор (рекомендацию к использованию педагогическими работниками) систем педагогической диагностики;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анализ результатов педагогической диагностики;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анализ готовности детей к учебной деятельности на этапе завершения ими дошкольного образования;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поддержку родителей (законных представителей) в воспитании детей, охране и укреплении их здоровья, вовлечение семей непосредственно в образовательную деятельность;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</w:t>
      </w:r>
      <w:proofErr w:type="gramStart"/>
      <w:r w:rsidRPr="00930A64">
        <w:rPr>
          <w:rFonts w:eastAsia="Times New Roman" w:cs="Times New Roman"/>
          <w:color w:val="000000"/>
          <w:szCs w:val="24"/>
          <w:lang w:eastAsia="ru-RU"/>
        </w:rPr>
        <w:t>контроль за</w:t>
      </w:r>
      <w:proofErr w:type="gramEnd"/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условиями реализации основной общеобразовательной программы 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контроль реализации своих решений, соблюдения локальных нормативных актов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3D54A5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 w:rsidRP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>2.3.    Педагогический совет участвует: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в разработке основной общеобразовательной программы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в разработке программы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в разработке различных программ и планов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в том числе долгосрочных, среднесрочных и краткосрочных;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в разработке локальных нормативных актов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 регламентирующих организацию образовательного процесса;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 создании развивающей предметно-пространственной среды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C38A7" w:rsidRPr="003D54A5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 w:rsidRP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2.4.    Педагогический совет </w:t>
      </w:r>
      <w:proofErr w:type="gramStart"/>
      <w:r w:rsidRP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>рассматривает</w:t>
      </w:r>
      <w:proofErr w:type="gramEnd"/>
      <w:r w:rsid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 xml:space="preserve"> </w:t>
      </w:r>
      <w:r w:rsidRP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>/заслушивает: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отчет </w:t>
      </w:r>
      <w:proofErr w:type="gramStart"/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заведующего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proofErr w:type="gramEnd"/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с анализом работы за учебный год;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отчеты педагогических работников;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доклады представителей организаций и учреждений, взаимодействующих с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по вопросам образования;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>- 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итоговые документы контрольно-надзорных органов о результатах контрольно-надзорных мероприятий.</w:t>
      </w:r>
    </w:p>
    <w:p w:rsidR="006C38A7" w:rsidRPr="003D54A5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 w:rsidRP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>2.5.    Педагогический совет принимает: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основную общеобразовательную программу дошкольного 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программу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план работы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на учебный год;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локальные нормативные акты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, регламентирующие организацию образовательного процесса.</w:t>
      </w:r>
    </w:p>
    <w:p w:rsidR="006C38A7" w:rsidRPr="003D54A5" w:rsidRDefault="006C38A7" w:rsidP="00930A64">
      <w:pPr>
        <w:spacing w:after="0" w:line="240" w:lineRule="auto"/>
        <w:ind w:firstLine="426"/>
        <w:jc w:val="both"/>
        <w:outlineLvl w:val="0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 w:rsidRPr="003D54A5">
        <w:rPr>
          <w:rFonts w:eastAsia="Times New Roman" w:cs="Times New Roman"/>
          <w:bCs/>
          <w:color w:val="000000"/>
          <w:kern w:val="36"/>
          <w:szCs w:val="24"/>
          <w:lang w:eastAsia="ru-RU"/>
        </w:rPr>
        <w:t>2.6.    Педагогический совет принимает решения: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lastRenderedPageBreak/>
        <w:t>-   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об организации и проведении праздников и мероприятий 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Учреждении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о поддержании творческих поисков и опытно - экспериментальной работы педагогических работников;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 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о награждении, поощрении педагогических работников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Учреждения;</w:t>
      </w:r>
    </w:p>
    <w:p w:rsidR="006C38A7" w:rsidRPr="00930A64" w:rsidRDefault="003D54A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CB6265">
        <w:rPr>
          <w:rFonts w:eastAsia="Times New Roman" w:cs="Times New Roman"/>
          <w:color w:val="000000"/>
          <w:szCs w:val="24"/>
          <w:lang w:eastAsia="ru-RU"/>
        </w:rPr>
        <w:t>т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о </w:t>
      </w:r>
      <w:proofErr w:type="gramStart"/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представлении</w:t>
      </w:r>
      <w:proofErr w:type="gramEnd"/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педагогических работников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к награждению отраслевыми и ведомственными наградами;</w:t>
      </w:r>
    </w:p>
    <w:p w:rsidR="00A16DA0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о создании временных творческих объединений с приглашением специалистов различного профиля.</w:t>
      </w:r>
    </w:p>
    <w:p w:rsidR="00CB6265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C38A7" w:rsidRPr="00930A64" w:rsidRDefault="00E14B9C" w:rsidP="00930A64">
      <w:pPr>
        <w:spacing w:after="0" w:line="240" w:lineRule="auto"/>
        <w:ind w:firstLine="426"/>
        <w:jc w:val="center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  <w:t>3. Права педагогического совета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обращаться к администрации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, коллегиальным органам управления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и получать информацию по результатам рассмотрения обращений;</w:t>
      </w:r>
    </w:p>
    <w:p w:rsidR="006C38A7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приглашать на свои заседания любых специалистов для получения квалифицированных консультаций;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разрабатывать локальные нормативные акты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, регламентирующие организацию образовательного процесса;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разрабатывать основную общеобразовательную программу 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, программу развития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вносить изменения в содержание документов, разрабатываемых и принимаемых педагогическим советом;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давать </w:t>
      </w:r>
      <w:r w:rsidR="00C038A9" w:rsidRPr="00930A64">
        <w:rPr>
          <w:rFonts w:eastAsia="Times New Roman" w:cs="Times New Roman"/>
          <w:color w:val="000000"/>
          <w:szCs w:val="24"/>
          <w:lang w:eastAsia="ru-RU"/>
        </w:rPr>
        <w:t>разъяснения и принимать меры по рассматриваемым</w:t>
      </w:r>
      <w:r w:rsidR="003D54A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обращениям, по соблюдению локальных актов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рекомендовать разработки педагогических работников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к публикации;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рекомендовать работникам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 xml:space="preserve"> Учреждения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повышение квалификации;</w:t>
      </w:r>
    </w:p>
    <w:p w:rsidR="006C38A7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рекомендовать представителей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для участия в профессиональных конкурса</w:t>
      </w:r>
      <w:bookmarkStart w:id="2" w:name="footnote2"/>
      <w:bookmarkEnd w:id="2"/>
      <w:r w:rsidRPr="00930A64">
        <w:rPr>
          <w:rFonts w:eastAsia="Times New Roman" w:cs="Times New Roman"/>
          <w:color w:val="000000"/>
          <w:szCs w:val="24"/>
          <w:lang w:eastAsia="ru-RU"/>
        </w:rPr>
        <w:t>х.</w:t>
      </w:r>
    </w:p>
    <w:p w:rsidR="00CB6265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C38A7" w:rsidRPr="00930A64" w:rsidRDefault="006C38A7" w:rsidP="00930A64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4.    Ответственность педагогического совета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4.1.    Педагогический совет несет ответственность </w:t>
      </w:r>
      <w:proofErr w:type="gramStart"/>
      <w:r w:rsidRPr="00930A64">
        <w:rPr>
          <w:rFonts w:eastAsia="Times New Roman" w:cs="Times New Roman"/>
          <w:color w:val="000000"/>
          <w:szCs w:val="24"/>
          <w:lang w:eastAsia="ru-RU"/>
        </w:rPr>
        <w:t>за</w:t>
      </w:r>
      <w:proofErr w:type="gramEnd"/>
      <w:r w:rsidRPr="00930A64">
        <w:rPr>
          <w:rFonts w:eastAsia="Times New Roman" w:cs="Times New Roman"/>
          <w:color w:val="000000"/>
          <w:szCs w:val="24"/>
          <w:lang w:eastAsia="ru-RU"/>
        </w:rPr>
        <w:t>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соблюдение в процессе осуществления деятельности законодательства Российской Федерации в сфере образования;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соответствие принятых решений действующему законодательству и локальным нормативным актам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качественное и своевременное выполнение планов и решений, в том числе направленных на совершенствование деятельности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педагогически целесообразный выбор педагогических методик, форм, средств и методов организации образовательного процесса;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создание благоприятных условий развития детей в соответствии с их возрастными и индивидуальными особенностями и склонностями;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осуществление </w:t>
      </w:r>
      <w:proofErr w:type="gramStart"/>
      <w:r w:rsidRPr="00930A64">
        <w:rPr>
          <w:rFonts w:eastAsia="Times New Roman" w:cs="Times New Roman"/>
          <w:color w:val="000000"/>
          <w:szCs w:val="24"/>
          <w:lang w:eastAsia="ru-RU"/>
        </w:rPr>
        <w:t>контроля за</w:t>
      </w:r>
      <w:proofErr w:type="gramEnd"/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условиями реализации основной общеобразовательной программы дошкольного образования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квалифицированную и объективную оценку деятельности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выполнение плана своей работы;</w:t>
      </w:r>
    </w:p>
    <w:p w:rsidR="006C38A7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   результаты деятельности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CB6265" w:rsidRPr="00930A64" w:rsidRDefault="00CB6265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6C38A7" w:rsidRPr="00930A64" w:rsidRDefault="006C38A7" w:rsidP="00930A64">
      <w:pPr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5. Регламент работы педагогического совета</w:t>
      </w:r>
    </w:p>
    <w:p w:rsidR="006C38A7" w:rsidRPr="00930A64" w:rsidRDefault="006C38A7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color w:val="000000"/>
        </w:rPr>
        <w:t>5.1.    </w:t>
      </w:r>
      <w:r w:rsidR="00265641" w:rsidRPr="00930A64">
        <w:t>Заседания Педагогического совета проводятся не реже четырех раз в год. При необходимости проводятся внеплановые Педагогические советы.</w:t>
      </w:r>
    </w:p>
    <w:p w:rsidR="00A21C0D" w:rsidRPr="00930A64" w:rsidRDefault="00A21C0D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lang w:val="ru-RU"/>
        </w:rPr>
        <w:t xml:space="preserve">5.2. </w:t>
      </w:r>
      <w:r w:rsidRPr="00930A64">
        <w:t xml:space="preserve">Педагогический совет правомочен принимать решения, если на его заседании присутствовало не менее двух третей состава. Решения Педагогического совета </w:t>
      </w:r>
      <w:r w:rsidRPr="00930A64">
        <w:lastRenderedPageBreak/>
        <w:t>принимаются открытым голосованием и считаются принятыми, если за решение проголосовало более половины присутствовавших на заседании. В случае равенства голосов решающим является голос председателя 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5.3.    Работой педагогического совета руководит председатель 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5.4.    Время, место и повестка дня заседания педагогического совета сообщается не позднее, чем за недел</w:t>
      </w:r>
      <w:r w:rsidR="00265641" w:rsidRPr="00930A64">
        <w:rPr>
          <w:rFonts w:eastAsia="Times New Roman" w:cs="Times New Roman"/>
          <w:color w:val="000000"/>
          <w:szCs w:val="24"/>
          <w:lang w:eastAsia="ru-RU"/>
        </w:rPr>
        <w:t>ю</w:t>
      </w: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 до его проведения с целью подготовки каждого педагога к обсуждению темы и обнародуется секретарем педагогического совета на информационном стенде МБДОУ для</w:t>
      </w:r>
      <w:r w:rsidR="003D54A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педагогических работников.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bookmarkStart w:id="3" w:name="bookmark6"/>
      <w:bookmarkEnd w:id="3"/>
      <w:r w:rsidRPr="00930A64">
        <w:rPr>
          <w:rFonts w:eastAsia="Times New Roman" w:cs="Times New Roman"/>
          <w:color w:val="000000"/>
          <w:szCs w:val="24"/>
          <w:lang w:eastAsia="ru-RU"/>
        </w:rPr>
        <w:t>5.5.    Для подготовки и проведения педагогического совета при</w:t>
      </w:r>
      <w:bookmarkStart w:id="4" w:name="bookmark7"/>
      <w:bookmarkEnd w:id="4"/>
      <w:r w:rsidR="003D54A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необходимости создается инициативная группа педагогов.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5.6.    Решения педагогического совета принимаются открытым голосованием простым большинством голосов. Решения считаются правомочными, если на заседании педагогического совета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Pr="00930A64">
        <w:rPr>
          <w:rFonts w:eastAsia="Times New Roman" w:cs="Times New Roman"/>
          <w:color w:val="000000"/>
          <w:szCs w:val="24"/>
          <w:lang w:eastAsia="ru-RU"/>
        </w:rPr>
        <w:t> присутствовало не менее двух третей состава, и считаются принятыми, если за решение проголосовало более половины присутствовавших на заседании.</w:t>
      </w:r>
    </w:p>
    <w:p w:rsidR="006C38A7" w:rsidRPr="00930A64" w:rsidRDefault="006C38A7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</w:pPr>
      <w:r w:rsidRPr="00930A64">
        <w:rPr>
          <w:color w:val="000000"/>
        </w:rPr>
        <w:t>5.7.    </w:t>
      </w:r>
      <w:r w:rsidR="00265641" w:rsidRPr="00930A64">
        <w:t xml:space="preserve">Решения Педагогического совета, принятые в пределах его полномочий и утвержденные заведующим </w:t>
      </w:r>
      <w:proofErr w:type="spellStart"/>
      <w:r w:rsidR="00265641" w:rsidRPr="00930A64">
        <w:rPr>
          <w:color w:val="000000" w:themeColor="text1"/>
          <w:lang w:val="ru-RU"/>
        </w:rPr>
        <w:t>Учреждени</w:t>
      </w:r>
      <w:proofErr w:type="spellEnd"/>
      <w:r w:rsidR="00265641" w:rsidRPr="00930A64">
        <w:rPr>
          <w:color w:val="000000" w:themeColor="text1"/>
        </w:rPr>
        <w:t xml:space="preserve">ем </w:t>
      </w:r>
      <w:r w:rsidR="00265641" w:rsidRPr="00930A64">
        <w:t>путем издания соответствующего приказа, становятся обязательными для всех членов педагогического коллектива.</w:t>
      </w:r>
    </w:p>
    <w:p w:rsidR="00265641" w:rsidRDefault="006C38A7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lang w:val="ru-RU"/>
        </w:rPr>
      </w:pPr>
      <w:r w:rsidRPr="00930A64">
        <w:rPr>
          <w:color w:val="000000"/>
        </w:rPr>
        <w:t>5.8</w:t>
      </w:r>
      <w:r w:rsidR="00265641" w:rsidRPr="00930A64">
        <w:rPr>
          <w:color w:val="000000"/>
          <w:lang w:val="ru-RU"/>
        </w:rPr>
        <w:t>.</w:t>
      </w:r>
      <w:r w:rsidR="00265641" w:rsidRPr="00930A64">
        <w:t xml:space="preserve"> Организацию выполнения решений Педагогического совета осуществляет заведующий </w:t>
      </w:r>
      <w:r w:rsidR="00265641" w:rsidRPr="00930A64">
        <w:rPr>
          <w:color w:val="000000" w:themeColor="text1"/>
          <w:lang w:val="ru-RU"/>
        </w:rPr>
        <w:t>Учреждением</w:t>
      </w:r>
      <w:r w:rsidR="00265641" w:rsidRPr="00930A64">
        <w:t xml:space="preserve">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CB6265" w:rsidRPr="00CB6265" w:rsidRDefault="00CB6265" w:rsidP="00930A64">
      <w:pPr>
        <w:pStyle w:val="ab"/>
        <w:widowControl w:val="0"/>
        <w:autoSpaceDE w:val="0"/>
        <w:autoSpaceDN w:val="0"/>
        <w:adjustRightInd w:val="0"/>
        <w:ind w:left="0" w:firstLine="426"/>
        <w:jc w:val="both"/>
        <w:rPr>
          <w:lang w:val="ru-RU"/>
        </w:rPr>
      </w:pPr>
    </w:p>
    <w:p w:rsidR="006C38A7" w:rsidRPr="00930A64" w:rsidRDefault="006C38A7" w:rsidP="00930A64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center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b/>
          <w:bCs/>
          <w:color w:val="000000"/>
          <w:szCs w:val="24"/>
          <w:lang w:eastAsia="ru-RU"/>
        </w:rPr>
        <w:t>6. Делопроизводство педагогического совета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6.1.    Заседания педагогического совета оформляются протоколом.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6.2.    Протокол педагогического совета составляется не позднее 5 дней после его завершения. В протоколе указываются: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дата проведения педагогического совета;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количественное присутствие (отсутствие) членов педагогического</w:t>
      </w:r>
      <w:r w:rsidR="00CB626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Pr="00930A64">
        <w:rPr>
          <w:rFonts w:eastAsia="Times New Roman" w:cs="Times New Roman"/>
          <w:color w:val="000000"/>
          <w:szCs w:val="24"/>
          <w:lang w:eastAsia="ru-RU"/>
        </w:rPr>
        <w:t>совета;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приглашенные лица (ФИО, должность);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вопросы повестки дня;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выступающие лица;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ход обсуждения вопросов;</w:t>
      </w:r>
    </w:p>
    <w:p w:rsidR="006C38A7" w:rsidRPr="00930A64" w:rsidRDefault="00A80251" w:rsidP="00930A64">
      <w:pPr>
        <w:tabs>
          <w:tab w:val="left" w:pos="1276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-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предложения, рекомендации и замечания членов педагогического совета и приглашенных лиц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proofErr w:type="gramStart"/>
      <w:r w:rsidRPr="00930A64">
        <w:rPr>
          <w:rFonts w:eastAsia="Times New Roman" w:cs="Times New Roman"/>
          <w:color w:val="000000"/>
          <w:szCs w:val="24"/>
          <w:lang w:eastAsia="ru-RU"/>
        </w:rPr>
        <w:t>-    количество голосов, поданных «за», «против» и «воздержался» по каждому вопросу, поставленному на голосование;</w:t>
      </w:r>
      <w:proofErr w:type="gramEnd"/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-    решение 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6.3.    Протоколы подписываются председателем и секретарем педагогического совета.</w:t>
      </w:r>
    </w:p>
    <w:p w:rsidR="006C38A7" w:rsidRPr="00930A64" w:rsidRDefault="006C38A7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6.4.    Нумерация протоколов ведется от начала учебного года.</w:t>
      </w:r>
    </w:p>
    <w:p w:rsidR="00BA33F4" w:rsidRPr="00930A64" w:rsidRDefault="00BA33F4" w:rsidP="00930A64">
      <w:pPr>
        <w:tabs>
          <w:tab w:val="left" w:pos="567"/>
          <w:tab w:val="left" w:pos="9214"/>
          <w:tab w:val="left" w:pos="935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6.5.</w:t>
      </w:r>
      <w:r w:rsidR="003D54A5">
        <w:rPr>
          <w:rFonts w:eastAsia="Times New Roman" w:cs="Times New Roman"/>
          <w:color w:val="000000"/>
          <w:szCs w:val="24"/>
          <w:lang w:eastAsia="ru-RU"/>
        </w:rPr>
        <w:t xml:space="preserve">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Книга протоколов пе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 xml:space="preserve">дагогического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 xml:space="preserve">совета нумеруется 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постранично, прошнуровывается, скрепляется подписью заведующего 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Учреждением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и печатью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6C38A7" w:rsidRPr="00930A64" w:rsidRDefault="00BA33F4" w:rsidP="00930A64">
      <w:pPr>
        <w:tabs>
          <w:tab w:val="left" w:pos="426"/>
          <w:tab w:val="left" w:pos="567"/>
          <w:tab w:val="left" w:pos="9354"/>
        </w:tabs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 xml:space="preserve">6.6. </w:t>
      </w:r>
      <w:r w:rsidR="00127AC7" w:rsidRPr="00930A64">
        <w:rPr>
          <w:rFonts w:eastAsia="Times New Roman" w:cs="Times New Roman"/>
          <w:color w:val="000000"/>
          <w:szCs w:val="24"/>
          <w:lang w:eastAsia="ru-RU"/>
        </w:rPr>
        <w:t>Протоколы могут оформляться в печатном виде.</w:t>
      </w:r>
    </w:p>
    <w:p w:rsidR="00127AC7" w:rsidRPr="00930A64" w:rsidRDefault="00BA33F4" w:rsidP="00930A64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6.7</w:t>
      </w:r>
      <w:r w:rsidR="00127AC7" w:rsidRPr="00930A64">
        <w:rPr>
          <w:rFonts w:eastAsia="Times New Roman" w:cs="Times New Roman"/>
          <w:color w:val="000000"/>
          <w:szCs w:val="24"/>
          <w:lang w:eastAsia="ru-RU"/>
        </w:rPr>
        <w:t>. В случае оформл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ения протоколов в печатном виде, в</w:t>
      </w:r>
      <w:r w:rsidR="00127AC7" w:rsidRPr="00930A64">
        <w:rPr>
          <w:rFonts w:eastAsia="Times New Roman" w:cs="Times New Roman"/>
          <w:color w:val="000000"/>
          <w:szCs w:val="24"/>
          <w:lang w:eastAsia="ru-RU"/>
        </w:rPr>
        <w:t xml:space="preserve"> конце каждого учебного года протоколы нумеруются постранично, прошнуровываются, 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>скрепляется подписью заведующего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 xml:space="preserve"> Учреждением 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>и печатью </w:t>
      </w:r>
      <w:r w:rsidR="00A21C0D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E33FCB" w:rsidRPr="00930A64">
        <w:rPr>
          <w:rFonts w:eastAsia="Times New Roman" w:cs="Times New Roman"/>
          <w:color w:val="000000"/>
          <w:szCs w:val="24"/>
          <w:lang w:eastAsia="ru-RU"/>
        </w:rPr>
        <w:t>.</w:t>
      </w:r>
    </w:p>
    <w:p w:rsidR="00A23C3B" w:rsidRDefault="00BA33F4" w:rsidP="003D54A5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930A64">
        <w:rPr>
          <w:rFonts w:eastAsia="Times New Roman" w:cs="Times New Roman"/>
          <w:color w:val="000000"/>
          <w:szCs w:val="24"/>
          <w:lang w:eastAsia="ru-RU"/>
        </w:rPr>
        <w:t>6.8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.    Книга протоколов педагогического совета входит в его номенклатуру, хранится в делах </w:t>
      </w:r>
      <w:r w:rsidR="00930A64" w:rsidRPr="00930A64">
        <w:rPr>
          <w:rFonts w:eastAsia="Times New Roman" w:cs="Times New Roman"/>
          <w:color w:val="000000"/>
          <w:szCs w:val="24"/>
          <w:lang w:eastAsia="ru-RU"/>
        </w:rPr>
        <w:t>Учреждения</w:t>
      </w:r>
      <w:r w:rsidR="003D54A5">
        <w:rPr>
          <w:rFonts w:eastAsia="Times New Roman" w:cs="Times New Roman"/>
          <w:color w:val="000000"/>
          <w:szCs w:val="24"/>
          <w:lang w:eastAsia="ru-RU"/>
        </w:rPr>
        <w:t>.</w:t>
      </w:r>
      <w:r w:rsidR="006C38A7" w:rsidRPr="00930A64">
        <w:rPr>
          <w:rFonts w:eastAsia="Times New Roman" w:cs="Times New Roman"/>
          <w:color w:val="000000"/>
          <w:szCs w:val="24"/>
          <w:lang w:eastAsia="ru-RU"/>
        </w:rPr>
        <w:t xml:space="preserve"> </w:t>
      </w:r>
    </w:p>
    <w:p w:rsidR="003D54A5" w:rsidRDefault="003D54A5" w:rsidP="003D54A5">
      <w:pPr>
        <w:spacing w:after="0" w:line="240" w:lineRule="auto"/>
        <w:ind w:firstLine="426"/>
        <w:jc w:val="both"/>
        <w:rPr>
          <w:rFonts w:eastAsia="Times New Roman" w:cs="Times New Roman"/>
          <w:color w:val="000000"/>
          <w:szCs w:val="24"/>
          <w:lang w:eastAsia="ru-RU"/>
        </w:rPr>
      </w:pPr>
    </w:p>
    <w:p w:rsidR="003D54A5" w:rsidRPr="00930A64" w:rsidRDefault="003D54A5" w:rsidP="003D54A5">
      <w:pPr>
        <w:spacing w:after="0" w:line="240" w:lineRule="auto"/>
        <w:ind w:firstLine="426"/>
        <w:jc w:val="both"/>
        <w:rPr>
          <w:rFonts w:cs="Times New Roman"/>
          <w:szCs w:val="24"/>
        </w:rPr>
      </w:pPr>
    </w:p>
    <w:p w:rsidR="00A16DA0" w:rsidRPr="00BF4429" w:rsidRDefault="00A16DA0" w:rsidP="00A16DA0">
      <w:pPr>
        <w:spacing w:before="45" w:after="0" w:line="240" w:lineRule="auto"/>
        <w:jc w:val="right"/>
        <w:rPr>
          <w:szCs w:val="24"/>
        </w:rPr>
      </w:pPr>
      <w:bookmarkStart w:id="5" w:name="_Hlk528959402"/>
      <w:bookmarkStart w:id="6" w:name="_GoBack"/>
      <w:bookmarkEnd w:id="6"/>
      <w:r w:rsidRPr="00BF4429">
        <w:rPr>
          <w:szCs w:val="24"/>
        </w:rPr>
        <w:lastRenderedPageBreak/>
        <w:t>Приложение №1</w:t>
      </w:r>
    </w:p>
    <w:p w:rsidR="00A16DA0" w:rsidRPr="00BF4429" w:rsidRDefault="00A16DA0" w:rsidP="00A16DA0">
      <w:pPr>
        <w:spacing w:after="0" w:line="240" w:lineRule="auto"/>
        <w:ind w:left="-851"/>
        <w:jc w:val="right"/>
        <w:outlineLvl w:val="0"/>
        <w:rPr>
          <w:rFonts w:eastAsia="Times New Roman" w:cs="Times New Roman"/>
          <w:b/>
          <w:bCs/>
          <w:color w:val="000000"/>
          <w:kern w:val="36"/>
          <w:szCs w:val="24"/>
          <w:lang w:eastAsia="ru-RU"/>
        </w:rPr>
      </w:pPr>
      <w:r w:rsidRPr="00BF4429">
        <w:rPr>
          <w:rFonts w:eastAsia="Times New Roman" w:cs="Times New Roman"/>
          <w:color w:val="000000"/>
          <w:szCs w:val="24"/>
        </w:rPr>
        <w:t xml:space="preserve">к Положению </w:t>
      </w:r>
      <w:r w:rsidRPr="00BF4429">
        <w:rPr>
          <w:rFonts w:eastAsia="Times New Roman" w:cs="Times New Roman"/>
          <w:bCs/>
          <w:color w:val="000000"/>
          <w:kern w:val="36"/>
          <w:szCs w:val="24"/>
          <w:lang w:eastAsia="ru-RU"/>
        </w:rPr>
        <w:t>о педагогическом совете</w:t>
      </w:r>
    </w:p>
    <w:p w:rsidR="00EC4A5C" w:rsidRPr="00BF4429" w:rsidRDefault="00EC4A5C" w:rsidP="00EC4A5C">
      <w:pPr>
        <w:spacing w:after="0" w:line="240" w:lineRule="auto"/>
        <w:ind w:left="-709"/>
        <w:jc w:val="right"/>
        <w:rPr>
          <w:rFonts w:eastAsia="Calibri" w:cs="Times New Roman"/>
          <w:szCs w:val="24"/>
        </w:rPr>
      </w:pPr>
      <w:bookmarkStart w:id="7" w:name="_Hlk528970210"/>
      <w:bookmarkStart w:id="8" w:name="_Hlk528972708"/>
      <w:bookmarkStart w:id="9" w:name="_Hlk528971355"/>
      <w:r w:rsidRPr="00BF4429">
        <w:rPr>
          <w:rFonts w:eastAsia="Calibri" w:cs="Times New Roman"/>
          <w:szCs w:val="24"/>
        </w:rPr>
        <w:t xml:space="preserve">муниципального бюджетного дошкольного образовательного </w:t>
      </w:r>
    </w:p>
    <w:p w:rsidR="00EC4A5C" w:rsidRPr="00BF4429" w:rsidRDefault="00EC4A5C" w:rsidP="00EC4A5C">
      <w:pPr>
        <w:spacing w:after="0" w:line="240" w:lineRule="auto"/>
        <w:ind w:left="-709"/>
        <w:jc w:val="right"/>
        <w:rPr>
          <w:rFonts w:eastAsia="Times New Roman" w:cs="Times New Roman"/>
          <w:bCs/>
          <w:color w:val="000000"/>
          <w:kern w:val="36"/>
          <w:szCs w:val="24"/>
          <w:lang w:eastAsia="ru-RU"/>
        </w:rPr>
      </w:pPr>
      <w:r w:rsidRPr="00BF4429">
        <w:rPr>
          <w:rFonts w:eastAsia="Calibri" w:cs="Times New Roman"/>
          <w:szCs w:val="24"/>
        </w:rPr>
        <w:t>учреждения</w:t>
      </w:r>
      <w:r w:rsidR="00CB6265">
        <w:rPr>
          <w:rFonts w:eastAsia="Calibri" w:cs="Times New Roman"/>
          <w:szCs w:val="24"/>
        </w:rPr>
        <w:t xml:space="preserve"> </w:t>
      </w:r>
      <w:r w:rsidRPr="00BF4429">
        <w:rPr>
          <w:rFonts w:eastAsia="Calibri" w:cs="Times New Roman"/>
          <w:szCs w:val="24"/>
        </w:rPr>
        <w:t xml:space="preserve">«Детский сад </w:t>
      </w:r>
      <w:r w:rsidR="00EB1BC6">
        <w:rPr>
          <w:rFonts w:eastAsia="Calibri" w:cs="Times New Roman"/>
          <w:szCs w:val="24"/>
        </w:rPr>
        <w:t xml:space="preserve">села </w:t>
      </w:r>
      <w:proofErr w:type="spellStart"/>
      <w:r w:rsidR="00EB1BC6">
        <w:rPr>
          <w:rFonts w:eastAsia="Calibri" w:cs="Times New Roman"/>
          <w:szCs w:val="24"/>
        </w:rPr>
        <w:t>Янцобино</w:t>
      </w:r>
      <w:proofErr w:type="spellEnd"/>
      <w:r w:rsidRPr="00BF4429">
        <w:rPr>
          <w:rFonts w:eastAsia="Calibri" w:cs="Times New Roman"/>
          <w:szCs w:val="24"/>
        </w:rPr>
        <w:t>»</w:t>
      </w:r>
    </w:p>
    <w:p w:rsidR="00EC4A5C" w:rsidRPr="00BF4429" w:rsidRDefault="00EC4A5C" w:rsidP="00EC4A5C">
      <w:pPr>
        <w:spacing w:after="0" w:line="240" w:lineRule="auto"/>
        <w:ind w:left="-709"/>
        <w:jc w:val="right"/>
        <w:rPr>
          <w:rFonts w:eastAsia="Calibri" w:cs="Times New Roman"/>
          <w:szCs w:val="24"/>
        </w:rPr>
      </w:pPr>
      <w:proofErr w:type="spellStart"/>
      <w:r w:rsidRPr="00BF4429">
        <w:rPr>
          <w:rFonts w:eastAsia="Calibri" w:cs="Times New Roman"/>
          <w:szCs w:val="24"/>
        </w:rPr>
        <w:t>Кукморского</w:t>
      </w:r>
      <w:proofErr w:type="spellEnd"/>
      <w:r w:rsidRPr="00BF4429">
        <w:rPr>
          <w:rFonts w:eastAsia="Calibri" w:cs="Times New Roman"/>
          <w:szCs w:val="24"/>
        </w:rPr>
        <w:t xml:space="preserve"> муниципального района Республики Татарстан</w:t>
      </w:r>
    </w:p>
    <w:p w:rsidR="00A16DA0" w:rsidRDefault="00A16DA0" w:rsidP="00EC4A5C">
      <w:pPr>
        <w:spacing w:before="45" w:after="0" w:line="240" w:lineRule="auto"/>
        <w:jc w:val="right"/>
        <w:rPr>
          <w:szCs w:val="24"/>
        </w:rPr>
      </w:pPr>
    </w:p>
    <w:p w:rsidR="00A16DA0" w:rsidRDefault="00A16DA0" w:rsidP="007A10C7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  <w:r w:rsidRPr="00EC4A5C">
        <w:rPr>
          <w:rFonts w:ascii="Times New Roman" w:hAnsi="Times New Roman"/>
          <w:sz w:val="24"/>
          <w:szCs w:val="24"/>
        </w:rPr>
        <w:t>Ознакомление Работников</w:t>
      </w:r>
    </w:p>
    <w:p w:rsidR="003D54A5" w:rsidRDefault="003D54A5" w:rsidP="007A10C7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77"/>
        <w:gridCol w:w="2367"/>
        <w:gridCol w:w="2552"/>
        <w:gridCol w:w="2268"/>
        <w:gridCol w:w="1134"/>
      </w:tblGrid>
      <w:tr w:rsidR="00617D8A" w:rsidRPr="00585EE4" w:rsidTr="001731AF">
        <w:trPr>
          <w:trHeight w:val="1062"/>
        </w:trPr>
        <w:tc>
          <w:tcPr>
            <w:tcW w:w="1177" w:type="dxa"/>
          </w:tcPr>
          <w:p w:rsidR="00617D8A" w:rsidRPr="00585EE4" w:rsidRDefault="00617D8A" w:rsidP="009B5B9B">
            <w:pPr>
              <w:ind w:left="709" w:hanging="709"/>
              <w:jc w:val="both"/>
              <w:rPr>
                <w:szCs w:val="24"/>
              </w:rPr>
            </w:pPr>
            <w:r w:rsidRPr="00585EE4">
              <w:rPr>
                <w:szCs w:val="24"/>
              </w:rPr>
              <w:t>№</w:t>
            </w:r>
          </w:p>
          <w:p w:rsidR="00617D8A" w:rsidRPr="00585EE4" w:rsidRDefault="00617D8A" w:rsidP="009B5B9B">
            <w:pPr>
              <w:ind w:left="709" w:hanging="709"/>
              <w:jc w:val="both"/>
              <w:rPr>
                <w:szCs w:val="24"/>
              </w:rPr>
            </w:pPr>
            <w:proofErr w:type="gramStart"/>
            <w:r w:rsidRPr="00585EE4">
              <w:rPr>
                <w:szCs w:val="24"/>
              </w:rPr>
              <w:t>п</w:t>
            </w:r>
            <w:proofErr w:type="gramEnd"/>
            <w:r w:rsidRPr="00585EE4">
              <w:rPr>
                <w:szCs w:val="24"/>
              </w:rPr>
              <w:t>/п</w:t>
            </w:r>
          </w:p>
        </w:tc>
        <w:tc>
          <w:tcPr>
            <w:tcW w:w="2367" w:type="dxa"/>
          </w:tcPr>
          <w:p w:rsidR="00617D8A" w:rsidRPr="00585EE4" w:rsidRDefault="00617D8A" w:rsidP="009B5B9B">
            <w:pPr>
              <w:ind w:left="709" w:hanging="709"/>
              <w:jc w:val="center"/>
              <w:rPr>
                <w:szCs w:val="24"/>
              </w:rPr>
            </w:pPr>
            <w:r w:rsidRPr="00585EE4">
              <w:rPr>
                <w:szCs w:val="24"/>
              </w:rPr>
              <w:t>Ф.И.О. сотрудника</w:t>
            </w:r>
          </w:p>
        </w:tc>
        <w:tc>
          <w:tcPr>
            <w:tcW w:w="2552" w:type="dxa"/>
          </w:tcPr>
          <w:p w:rsidR="00617D8A" w:rsidRPr="00585EE4" w:rsidRDefault="00617D8A" w:rsidP="009B5B9B">
            <w:pPr>
              <w:ind w:left="709" w:hanging="709"/>
              <w:jc w:val="center"/>
              <w:rPr>
                <w:szCs w:val="24"/>
              </w:rPr>
            </w:pPr>
            <w:r w:rsidRPr="00585EE4">
              <w:rPr>
                <w:szCs w:val="24"/>
              </w:rPr>
              <w:t>Должность</w:t>
            </w:r>
          </w:p>
        </w:tc>
        <w:tc>
          <w:tcPr>
            <w:tcW w:w="2268" w:type="dxa"/>
          </w:tcPr>
          <w:p w:rsidR="00617D8A" w:rsidRPr="00585EE4" w:rsidRDefault="00617D8A" w:rsidP="009B5B9B">
            <w:pPr>
              <w:pStyle w:val="aa"/>
              <w:spacing w:line="276" w:lineRule="auto"/>
              <w:ind w:left="709" w:hanging="709"/>
              <w:jc w:val="center"/>
              <w:rPr>
                <w:sz w:val="24"/>
                <w:szCs w:val="24"/>
              </w:rPr>
            </w:pPr>
            <w:r w:rsidRPr="00585EE4">
              <w:rPr>
                <w:sz w:val="24"/>
                <w:szCs w:val="24"/>
              </w:rPr>
              <w:t>Подпись</w:t>
            </w:r>
          </w:p>
          <w:p w:rsidR="00617D8A" w:rsidRPr="00585EE4" w:rsidRDefault="00617D8A" w:rsidP="009B5B9B">
            <w:pPr>
              <w:ind w:left="709" w:hanging="709"/>
              <w:jc w:val="center"/>
              <w:rPr>
                <w:szCs w:val="24"/>
              </w:rPr>
            </w:pPr>
            <w:r w:rsidRPr="00585EE4">
              <w:rPr>
                <w:szCs w:val="24"/>
              </w:rPr>
              <w:t>об ознакомлении</w:t>
            </w:r>
          </w:p>
        </w:tc>
        <w:tc>
          <w:tcPr>
            <w:tcW w:w="1134" w:type="dxa"/>
          </w:tcPr>
          <w:p w:rsidR="00617D8A" w:rsidRPr="00585EE4" w:rsidRDefault="00617D8A" w:rsidP="009B5B9B">
            <w:pPr>
              <w:ind w:firstLine="141"/>
              <w:jc w:val="center"/>
              <w:rPr>
                <w:szCs w:val="24"/>
              </w:rPr>
            </w:pPr>
            <w:r w:rsidRPr="00585EE4">
              <w:rPr>
                <w:szCs w:val="24"/>
              </w:rPr>
              <w:t>Дата</w:t>
            </w:r>
          </w:p>
          <w:p w:rsidR="00617D8A" w:rsidRPr="00585EE4" w:rsidRDefault="00617D8A" w:rsidP="009B5B9B">
            <w:pPr>
              <w:ind w:firstLine="141"/>
              <w:jc w:val="center"/>
              <w:rPr>
                <w:szCs w:val="24"/>
              </w:rPr>
            </w:pPr>
            <w:proofErr w:type="spellStart"/>
            <w:proofErr w:type="gramStart"/>
            <w:r w:rsidRPr="00585EE4">
              <w:rPr>
                <w:szCs w:val="24"/>
              </w:rPr>
              <w:t>ознаком-ления</w:t>
            </w:r>
            <w:proofErr w:type="spellEnd"/>
            <w:proofErr w:type="gramEnd"/>
          </w:p>
        </w:tc>
      </w:tr>
      <w:tr w:rsidR="00617D8A" w:rsidRPr="00886FD5" w:rsidTr="001731AF">
        <w:trPr>
          <w:trHeight w:val="365"/>
        </w:trPr>
        <w:tc>
          <w:tcPr>
            <w:tcW w:w="1177" w:type="dxa"/>
          </w:tcPr>
          <w:p w:rsidR="00617D8A" w:rsidRPr="00886FD5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367" w:type="dxa"/>
          </w:tcPr>
          <w:p w:rsidR="00617D8A" w:rsidRPr="00585EE4" w:rsidRDefault="00617D8A" w:rsidP="009B5B9B">
            <w:pPr>
              <w:spacing w:line="276" w:lineRule="auto"/>
              <w:ind w:left="709" w:hanging="709"/>
              <w:rPr>
                <w:szCs w:val="24"/>
              </w:rPr>
            </w:pPr>
            <w:proofErr w:type="spellStart"/>
            <w:r>
              <w:rPr>
                <w:szCs w:val="24"/>
              </w:rPr>
              <w:t>Зиганшина</w:t>
            </w:r>
            <w:proofErr w:type="spellEnd"/>
            <w:r>
              <w:rPr>
                <w:szCs w:val="24"/>
              </w:rPr>
              <w:t xml:space="preserve"> З.К.</w:t>
            </w:r>
          </w:p>
        </w:tc>
        <w:tc>
          <w:tcPr>
            <w:tcW w:w="2552" w:type="dxa"/>
          </w:tcPr>
          <w:p w:rsidR="00617D8A" w:rsidRPr="00585EE4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  <w:r w:rsidRPr="00585EE4">
              <w:rPr>
                <w:szCs w:val="24"/>
              </w:rPr>
              <w:t>заведующий</w:t>
            </w:r>
          </w:p>
        </w:tc>
        <w:tc>
          <w:tcPr>
            <w:tcW w:w="2268" w:type="dxa"/>
          </w:tcPr>
          <w:p w:rsidR="00617D8A" w:rsidRPr="00886FD5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617D8A" w:rsidRPr="00886FD5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</w:p>
        </w:tc>
      </w:tr>
      <w:tr w:rsidR="00617D8A" w:rsidRPr="00886FD5" w:rsidTr="001731AF">
        <w:tc>
          <w:tcPr>
            <w:tcW w:w="1177" w:type="dxa"/>
          </w:tcPr>
          <w:p w:rsidR="00617D8A" w:rsidRPr="00886FD5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367" w:type="dxa"/>
          </w:tcPr>
          <w:p w:rsidR="00617D8A" w:rsidRPr="00585EE4" w:rsidRDefault="00617D8A" w:rsidP="009B5B9B">
            <w:pPr>
              <w:spacing w:line="276" w:lineRule="auto"/>
              <w:ind w:left="709" w:hanging="709"/>
              <w:rPr>
                <w:szCs w:val="24"/>
              </w:rPr>
            </w:pPr>
            <w:proofErr w:type="spellStart"/>
            <w:r>
              <w:rPr>
                <w:szCs w:val="24"/>
              </w:rPr>
              <w:t>Шаймарданова</w:t>
            </w:r>
            <w:proofErr w:type="spellEnd"/>
            <w:r>
              <w:rPr>
                <w:szCs w:val="24"/>
              </w:rPr>
              <w:t xml:space="preserve"> Г.Г.</w:t>
            </w:r>
          </w:p>
        </w:tc>
        <w:tc>
          <w:tcPr>
            <w:tcW w:w="2552" w:type="dxa"/>
          </w:tcPr>
          <w:p w:rsidR="00617D8A" w:rsidRPr="00585EE4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  <w:r w:rsidRPr="00585EE4">
              <w:rPr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617D8A" w:rsidRPr="00886FD5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617D8A" w:rsidRPr="00886FD5" w:rsidRDefault="00617D8A" w:rsidP="009B5B9B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</w:p>
        </w:tc>
      </w:tr>
      <w:tr w:rsidR="001731AF" w:rsidRPr="00886FD5" w:rsidTr="001731AF">
        <w:tc>
          <w:tcPr>
            <w:tcW w:w="1177" w:type="dxa"/>
          </w:tcPr>
          <w:p w:rsidR="001731AF" w:rsidRPr="00886FD5" w:rsidRDefault="00946ECE" w:rsidP="001807ED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2367" w:type="dxa"/>
          </w:tcPr>
          <w:p w:rsidR="001731AF" w:rsidRPr="00585EE4" w:rsidRDefault="001731AF" w:rsidP="001731AF">
            <w:pPr>
              <w:spacing w:line="276" w:lineRule="auto"/>
              <w:ind w:left="709" w:hanging="709"/>
              <w:rPr>
                <w:szCs w:val="24"/>
              </w:rPr>
            </w:pPr>
            <w:proofErr w:type="spellStart"/>
            <w:r>
              <w:rPr>
                <w:szCs w:val="24"/>
              </w:rPr>
              <w:t>Хисамиева</w:t>
            </w:r>
            <w:proofErr w:type="spellEnd"/>
            <w:r>
              <w:rPr>
                <w:szCs w:val="24"/>
              </w:rPr>
              <w:t xml:space="preserve"> Ф.Г.</w:t>
            </w:r>
          </w:p>
        </w:tc>
        <w:tc>
          <w:tcPr>
            <w:tcW w:w="2552" w:type="dxa"/>
          </w:tcPr>
          <w:p w:rsidR="001731AF" w:rsidRPr="00585EE4" w:rsidRDefault="001731AF" w:rsidP="001807ED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младший </w:t>
            </w:r>
            <w:r w:rsidRPr="00585EE4">
              <w:rPr>
                <w:szCs w:val="24"/>
              </w:rPr>
              <w:t>воспитатель</w:t>
            </w:r>
          </w:p>
        </w:tc>
        <w:tc>
          <w:tcPr>
            <w:tcW w:w="2268" w:type="dxa"/>
          </w:tcPr>
          <w:p w:rsidR="001731AF" w:rsidRPr="00886FD5" w:rsidRDefault="001731AF" w:rsidP="001807ED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</w:p>
        </w:tc>
        <w:tc>
          <w:tcPr>
            <w:tcW w:w="1134" w:type="dxa"/>
          </w:tcPr>
          <w:p w:rsidR="001731AF" w:rsidRPr="00886FD5" w:rsidRDefault="001731AF" w:rsidP="001807ED">
            <w:pPr>
              <w:spacing w:line="276" w:lineRule="auto"/>
              <w:ind w:left="709" w:hanging="709"/>
              <w:jc w:val="center"/>
              <w:rPr>
                <w:szCs w:val="24"/>
              </w:rPr>
            </w:pPr>
          </w:p>
        </w:tc>
      </w:tr>
    </w:tbl>
    <w:p w:rsidR="00617D8A" w:rsidRDefault="00617D8A" w:rsidP="007A10C7">
      <w:pPr>
        <w:pStyle w:val="aa"/>
        <w:ind w:firstLine="567"/>
        <w:jc w:val="both"/>
        <w:rPr>
          <w:rFonts w:ascii="Times New Roman" w:hAnsi="Times New Roman"/>
          <w:sz w:val="24"/>
          <w:szCs w:val="24"/>
        </w:rPr>
      </w:pPr>
    </w:p>
    <w:bookmarkEnd w:id="5"/>
    <w:bookmarkEnd w:id="7"/>
    <w:bookmarkEnd w:id="8"/>
    <w:bookmarkEnd w:id="9"/>
    <w:sectPr w:rsidR="00617D8A" w:rsidSect="00C713B1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BBC" w:rsidRDefault="00B84BBC" w:rsidP="00E14B9C">
      <w:pPr>
        <w:spacing w:after="0" w:line="240" w:lineRule="auto"/>
      </w:pPr>
      <w:r>
        <w:separator/>
      </w:r>
    </w:p>
  </w:endnote>
  <w:endnote w:type="continuationSeparator" w:id="0">
    <w:p w:rsidR="00B84BBC" w:rsidRDefault="00B84BBC" w:rsidP="00E14B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416502"/>
      <w:docPartObj>
        <w:docPartGallery w:val="Page Numbers (Bottom of Page)"/>
        <w:docPartUnique/>
      </w:docPartObj>
    </w:sdtPr>
    <w:sdtEndPr/>
    <w:sdtContent>
      <w:p w:rsidR="00E14B9C" w:rsidRDefault="0083441E">
        <w:pPr>
          <w:pStyle w:val="a8"/>
          <w:jc w:val="right"/>
        </w:pPr>
        <w:r>
          <w:fldChar w:fldCharType="begin"/>
        </w:r>
        <w:r w:rsidR="0072323B">
          <w:instrText xml:space="preserve"> PAGE   \* MERGEFORMAT </w:instrText>
        </w:r>
        <w:r>
          <w:fldChar w:fldCharType="separate"/>
        </w:r>
        <w:r w:rsidR="00C8507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14B9C" w:rsidRDefault="00E14B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BBC" w:rsidRDefault="00B84BBC" w:rsidP="00E14B9C">
      <w:pPr>
        <w:spacing w:after="0" w:line="240" w:lineRule="auto"/>
      </w:pPr>
      <w:r>
        <w:separator/>
      </w:r>
    </w:p>
  </w:footnote>
  <w:footnote w:type="continuationSeparator" w:id="0">
    <w:p w:rsidR="00B84BBC" w:rsidRDefault="00B84BBC" w:rsidP="00E14B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5F6"/>
    <w:rsid w:val="000A5171"/>
    <w:rsid w:val="000A7B4C"/>
    <w:rsid w:val="000D66A9"/>
    <w:rsid w:val="000E4FDE"/>
    <w:rsid w:val="00127AC7"/>
    <w:rsid w:val="0015654A"/>
    <w:rsid w:val="001731AF"/>
    <w:rsid w:val="00196F25"/>
    <w:rsid w:val="00265641"/>
    <w:rsid w:val="002A04BE"/>
    <w:rsid w:val="002F5612"/>
    <w:rsid w:val="003A3C39"/>
    <w:rsid w:val="003C3B70"/>
    <w:rsid w:val="003D54A5"/>
    <w:rsid w:val="003F494E"/>
    <w:rsid w:val="00481AF1"/>
    <w:rsid w:val="00483BCC"/>
    <w:rsid w:val="004C5364"/>
    <w:rsid w:val="00527F2A"/>
    <w:rsid w:val="005912EB"/>
    <w:rsid w:val="005E0663"/>
    <w:rsid w:val="00617D8A"/>
    <w:rsid w:val="00672896"/>
    <w:rsid w:val="006C38A7"/>
    <w:rsid w:val="0072323B"/>
    <w:rsid w:val="00743AE2"/>
    <w:rsid w:val="00757944"/>
    <w:rsid w:val="007A10C7"/>
    <w:rsid w:val="00815010"/>
    <w:rsid w:val="0083441E"/>
    <w:rsid w:val="00894CE4"/>
    <w:rsid w:val="008A79AE"/>
    <w:rsid w:val="009045F6"/>
    <w:rsid w:val="00914203"/>
    <w:rsid w:val="00930A64"/>
    <w:rsid w:val="0094371D"/>
    <w:rsid w:val="00946ECE"/>
    <w:rsid w:val="00A16DA0"/>
    <w:rsid w:val="00A21C0D"/>
    <w:rsid w:val="00A23C3B"/>
    <w:rsid w:val="00A80251"/>
    <w:rsid w:val="00B716CA"/>
    <w:rsid w:val="00B84BBC"/>
    <w:rsid w:val="00BA33F4"/>
    <w:rsid w:val="00BC0EF3"/>
    <w:rsid w:val="00BC2C35"/>
    <w:rsid w:val="00BF4429"/>
    <w:rsid w:val="00C038A9"/>
    <w:rsid w:val="00C713B1"/>
    <w:rsid w:val="00C85079"/>
    <w:rsid w:val="00CB6265"/>
    <w:rsid w:val="00E14B9C"/>
    <w:rsid w:val="00E33FCB"/>
    <w:rsid w:val="00E430EA"/>
    <w:rsid w:val="00EB1BC6"/>
    <w:rsid w:val="00EC4A5C"/>
    <w:rsid w:val="00F15F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3AE2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43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4B9C"/>
  </w:style>
  <w:style w:type="paragraph" w:styleId="a8">
    <w:name w:val="footer"/>
    <w:basedOn w:val="a"/>
    <w:link w:val="a9"/>
    <w:uiPriority w:val="99"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4B9C"/>
  </w:style>
  <w:style w:type="paragraph" w:styleId="aa">
    <w:name w:val="No Spacing"/>
    <w:uiPriority w:val="1"/>
    <w:qFormat/>
    <w:rsid w:val="00A16DA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b">
    <w:name w:val="List Paragraph"/>
    <w:basedOn w:val="a"/>
    <w:uiPriority w:val="34"/>
    <w:qFormat/>
    <w:rsid w:val="00265641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locked/>
    <w:rsid w:val="0094371D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94371D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43AE2"/>
    <w:pPr>
      <w:spacing w:after="0" w:line="240" w:lineRule="auto"/>
    </w:pPr>
    <w:rPr>
      <w:rFonts w:ascii="Tahoma" w:eastAsia="Times New Roman" w:hAnsi="Tahoma" w:cs="Tahoma"/>
      <w:szCs w:val="24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743A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33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FC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14B9C"/>
  </w:style>
  <w:style w:type="paragraph" w:styleId="a8">
    <w:name w:val="footer"/>
    <w:basedOn w:val="a"/>
    <w:link w:val="a9"/>
    <w:uiPriority w:val="99"/>
    <w:unhideWhenUsed/>
    <w:rsid w:val="00E14B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14B9C"/>
  </w:style>
  <w:style w:type="paragraph" w:styleId="aa">
    <w:name w:val="No Spacing"/>
    <w:uiPriority w:val="1"/>
    <w:qFormat/>
    <w:rsid w:val="00A16DA0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paragraph" w:styleId="ab">
    <w:name w:val="List Paragraph"/>
    <w:basedOn w:val="a"/>
    <w:uiPriority w:val="34"/>
    <w:qFormat/>
    <w:rsid w:val="00265641"/>
    <w:pPr>
      <w:spacing w:after="0" w:line="240" w:lineRule="auto"/>
      <w:ind w:left="708"/>
    </w:pPr>
    <w:rPr>
      <w:rFonts w:eastAsia="Times New Roman" w:cs="Times New Roman"/>
      <w:szCs w:val="24"/>
      <w:lang w:val="tt-RU" w:eastAsia="ru-RU"/>
    </w:rPr>
  </w:style>
  <w:style w:type="character" w:customStyle="1" w:styleId="ac">
    <w:name w:val="Основной текст_"/>
    <w:basedOn w:val="a0"/>
    <w:link w:val="10"/>
    <w:locked/>
    <w:rsid w:val="0094371D"/>
    <w:rPr>
      <w:rFonts w:eastAsia="Times New Roman" w:cs="Times New Roman"/>
      <w:sz w:val="22"/>
      <w:shd w:val="clear" w:color="auto" w:fill="FFFFFF"/>
    </w:rPr>
  </w:style>
  <w:style w:type="paragraph" w:customStyle="1" w:styleId="10">
    <w:name w:val="Основной текст1"/>
    <w:basedOn w:val="a"/>
    <w:link w:val="ac"/>
    <w:rsid w:val="0094371D"/>
    <w:pPr>
      <w:shd w:val="clear" w:color="auto" w:fill="FFFFFF"/>
      <w:spacing w:after="240" w:line="269" w:lineRule="exact"/>
    </w:pPr>
    <w:rPr>
      <w:rFonts w:eastAsia="Times New Roman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49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1781</Words>
  <Characters>10157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1</cp:lastModifiedBy>
  <cp:revision>3</cp:revision>
  <cp:lastPrinted>2018-11-14T18:03:00Z</cp:lastPrinted>
  <dcterms:created xsi:type="dcterms:W3CDTF">2018-12-07T10:57:00Z</dcterms:created>
  <dcterms:modified xsi:type="dcterms:W3CDTF">2018-12-07T10:58:00Z</dcterms:modified>
</cp:coreProperties>
</file>